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C6F" w:rsidRDefault="001B4C6F" w:rsidP="00A15856">
      <w:pPr>
        <w:tabs>
          <w:tab w:val="left" w:pos="5040"/>
        </w:tabs>
        <w:spacing w:after="0" w:line="240" w:lineRule="auto"/>
        <w:rPr>
          <w:rFonts w:ascii="Arial" w:hAnsi="Arial" w:cs="Arial"/>
          <w:sz w:val="20"/>
          <w:szCs w:val="20"/>
          <w:u w:val="single"/>
        </w:rPr>
      </w:pPr>
    </w:p>
    <w:p w:rsidR="001B4C6F" w:rsidRDefault="001B4C6F" w:rsidP="00A15856">
      <w:pPr>
        <w:tabs>
          <w:tab w:val="left" w:pos="5040"/>
        </w:tabs>
        <w:spacing w:after="0" w:line="240" w:lineRule="auto"/>
        <w:rPr>
          <w:rFonts w:ascii="Arial" w:hAnsi="Arial" w:cs="Arial"/>
          <w:sz w:val="20"/>
          <w:szCs w:val="20"/>
          <w:u w:val="single"/>
        </w:rPr>
      </w:pPr>
    </w:p>
    <w:p w:rsidR="00A15856" w:rsidRPr="00C2779F" w:rsidRDefault="00A63CAB" w:rsidP="00A15856">
      <w:pPr>
        <w:tabs>
          <w:tab w:val="left" w:pos="5040"/>
        </w:tabs>
        <w:spacing w:after="0" w:line="240" w:lineRule="auto"/>
        <w:rPr>
          <w:rFonts w:ascii="Arial" w:hAnsi="Arial" w:cs="Arial"/>
          <w:sz w:val="20"/>
          <w:szCs w:val="20"/>
        </w:rPr>
      </w:pPr>
      <w:r w:rsidRPr="00C2779F">
        <w:rPr>
          <w:rFonts w:ascii="Arial" w:hAnsi="Arial" w:cs="Arial"/>
          <w:sz w:val="20"/>
          <w:szCs w:val="20"/>
          <w:u w:val="single"/>
        </w:rPr>
        <w:t>SALE LOCATION</w:t>
      </w:r>
      <w:r w:rsidR="009F5D8D" w:rsidRPr="00C2779F">
        <w:rPr>
          <w:rFonts w:ascii="Arial" w:hAnsi="Arial" w:cs="Arial"/>
          <w:sz w:val="20"/>
          <w:szCs w:val="20"/>
          <w:u w:val="single"/>
        </w:rPr>
        <w:t>:</w:t>
      </w:r>
      <w:r w:rsidR="00A15856" w:rsidRPr="00C2779F">
        <w:rPr>
          <w:rFonts w:ascii="Arial" w:hAnsi="Arial" w:cs="Arial"/>
          <w:sz w:val="20"/>
          <w:szCs w:val="20"/>
        </w:rPr>
        <w:t xml:space="preserve"> </w:t>
      </w:r>
      <w:r w:rsidR="00A15856" w:rsidRPr="00C2779F">
        <w:rPr>
          <w:rFonts w:ascii="Arial" w:hAnsi="Arial" w:cs="Arial"/>
          <w:sz w:val="20"/>
          <w:szCs w:val="20"/>
        </w:rPr>
        <w:tab/>
      </w:r>
      <w:r w:rsidR="00A15856" w:rsidRPr="00C2779F">
        <w:rPr>
          <w:rFonts w:ascii="Arial" w:hAnsi="Arial" w:cs="Arial"/>
          <w:sz w:val="20"/>
          <w:szCs w:val="20"/>
          <w:u w:val="single"/>
        </w:rPr>
        <w:t>CONTRACT PERIOD:</w:t>
      </w:r>
      <w:r w:rsidR="009F5D8D" w:rsidRPr="00C2779F">
        <w:rPr>
          <w:rFonts w:ascii="Arial" w:hAnsi="Arial" w:cs="Arial"/>
          <w:sz w:val="20"/>
          <w:szCs w:val="20"/>
        </w:rPr>
        <w:t xml:space="preserve">  </w:t>
      </w:r>
      <w:r w:rsidR="00C7244A">
        <w:rPr>
          <w:rFonts w:ascii="Arial" w:hAnsi="Arial" w:cs="Arial"/>
          <w:sz w:val="20"/>
          <w:szCs w:val="20"/>
        </w:rPr>
        <w:t>Pro</w:t>
      </w:r>
      <w:bookmarkStart w:id="0" w:name="_GoBack"/>
      <w:bookmarkEnd w:id="0"/>
      <w:r w:rsidR="00C7244A">
        <w:rPr>
          <w:rFonts w:ascii="Arial" w:hAnsi="Arial" w:cs="Arial"/>
          <w:sz w:val="20"/>
          <w:szCs w:val="20"/>
        </w:rPr>
        <w:t>ject Completion by November 1, 2018</w:t>
      </w:r>
    </w:p>
    <w:p w:rsidR="00D751B7" w:rsidRPr="00D751B7" w:rsidRDefault="00A15856" w:rsidP="00A15856">
      <w:pPr>
        <w:tabs>
          <w:tab w:val="left" w:pos="720"/>
          <w:tab w:val="left" w:pos="5040"/>
        </w:tabs>
        <w:spacing w:after="0" w:line="240" w:lineRule="auto"/>
        <w:rPr>
          <w:rFonts w:ascii="Arial" w:hAnsi="Arial" w:cs="Arial"/>
          <w:sz w:val="20"/>
          <w:szCs w:val="20"/>
          <w:u w:val="single"/>
        </w:rPr>
      </w:pPr>
      <w:r w:rsidRPr="00C2779F">
        <w:rPr>
          <w:rFonts w:ascii="Arial" w:hAnsi="Arial" w:cs="Arial"/>
          <w:sz w:val="20"/>
          <w:szCs w:val="20"/>
        </w:rPr>
        <w:tab/>
      </w:r>
      <w:r w:rsidR="005C383C">
        <w:rPr>
          <w:rFonts w:ascii="Arial" w:hAnsi="Arial" w:cs="Arial"/>
          <w:sz w:val="20"/>
          <w:szCs w:val="20"/>
        </w:rPr>
        <w:t>Juneau</w:t>
      </w:r>
      <w:r w:rsidRPr="00C2779F">
        <w:rPr>
          <w:rFonts w:ascii="Arial" w:hAnsi="Arial" w:cs="Arial"/>
          <w:sz w:val="20"/>
          <w:szCs w:val="20"/>
        </w:rPr>
        <w:t xml:space="preserve"> County, Township of</w:t>
      </w:r>
      <w:r w:rsidR="00D751B7">
        <w:rPr>
          <w:rFonts w:ascii="Arial" w:hAnsi="Arial" w:cs="Arial"/>
          <w:sz w:val="20"/>
          <w:szCs w:val="20"/>
        </w:rPr>
        <w:t xml:space="preserve"> Clearfield</w:t>
      </w:r>
      <w:r w:rsidRPr="00C2779F">
        <w:rPr>
          <w:rFonts w:ascii="Arial" w:hAnsi="Arial" w:cs="Arial"/>
          <w:sz w:val="20"/>
          <w:szCs w:val="20"/>
        </w:rPr>
        <w:tab/>
      </w:r>
      <w:r w:rsidR="00D751B7">
        <w:rPr>
          <w:rFonts w:ascii="Arial" w:hAnsi="Arial" w:cs="Arial"/>
          <w:sz w:val="20"/>
          <w:szCs w:val="20"/>
          <w:u w:val="single"/>
        </w:rPr>
        <w:t>CONTACT</w:t>
      </w:r>
      <w:r w:rsidR="00100EDE">
        <w:rPr>
          <w:rFonts w:ascii="Arial" w:hAnsi="Arial" w:cs="Arial"/>
          <w:sz w:val="20"/>
          <w:szCs w:val="20"/>
          <w:u w:val="single"/>
        </w:rPr>
        <w:t>S</w:t>
      </w:r>
      <w:r w:rsidR="00D751B7">
        <w:rPr>
          <w:rFonts w:ascii="Arial" w:hAnsi="Arial" w:cs="Arial"/>
          <w:sz w:val="20"/>
          <w:szCs w:val="20"/>
          <w:u w:val="single"/>
        </w:rPr>
        <w:t xml:space="preserve">: </w:t>
      </w:r>
    </w:p>
    <w:p w:rsidR="00A15856" w:rsidRPr="00C2779F" w:rsidRDefault="00A15856" w:rsidP="00A562A9">
      <w:pPr>
        <w:tabs>
          <w:tab w:val="left" w:pos="720"/>
          <w:tab w:val="left" w:pos="5040"/>
          <w:tab w:val="left" w:pos="6840"/>
        </w:tabs>
        <w:spacing w:after="0" w:line="240" w:lineRule="auto"/>
        <w:rPr>
          <w:rFonts w:ascii="Arial" w:hAnsi="Arial" w:cs="Arial"/>
          <w:sz w:val="20"/>
          <w:szCs w:val="20"/>
        </w:rPr>
      </w:pPr>
      <w:r w:rsidRPr="00C2779F">
        <w:rPr>
          <w:rFonts w:ascii="Arial" w:hAnsi="Arial" w:cs="Arial"/>
          <w:sz w:val="20"/>
          <w:szCs w:val="20"/>
        </w:rPr>
        <w:tab/>
        <w:t xml:space="preserve">Section:  </w:t>
      </w:r>
      <w:r w:rsidR="00D751B7">
        <w:rPr>
          <w:rFonts w:ascii="Arial" w:hAnsi="Arial" w:cs="Arial"/>
          <w:sz w:val="20"/>
          <w:szCs w:val="20"/>
        </w:rPr>
        <w:t>12</w:t>
      </w:r>
      <w:r w:rsidR="00DB5EE7" w:rsidRPr="00C2779F">
        <w:rPr>
          <w:rFonts w:ascii="Arial" w:hAnsi="Arial" w:cs="Arial"/>
          <w:sz w:val="20"/>
          <w:szCs w:val="20"/>
        </w:rPr>
        <w:t xml:space="preserve">  </w:t>
      </w:r>
      <w:r w:rsidR="00D751B7">
        <w:rPr>
          <w:rFonts w:ascii="Arial" w:hAnsi="Arial" w:cs="Arial"/>
          <w:sz w:val="20"/>
          <w:szCs w:val="20"/>
        </w:rPr>
        <w:t>Town: 17</w:t>
      </w:r>
      <w:r w:rsidR="00C2779F">
        <w:rPr>
          <w:rFonts w:ascii="Arial" w:hAnsi="Arial" w:cs="Arial"/>
          <w:sz w:val="20"/>
          <w:szCs w:val="20"/>
        </w:rPr>
        <w:t>N  Range: 03</w:t>
      </w:r>
      <w:r w:rsidRPr="00C2779F">
        <w:rPr>
          <w:rFonts w:ascii="Arial" w:hAnsi="Arial" w:cs="Arial"/>
          <w:sz w:val="20"/>
          <w:szCs w:val="20"/>
        </w:rPr>
        <w:t>E</w:t>
      </w:r>
      <w:r w:rsidRPr="00C2779F">
        <w:rPr>
          <w:rFonts w:ascii="Arial" w:hAnsi="Arial" w:cs="Arial"/>
          <w:sz w:val="20"/>
          <w:szCs w:val="20"/>
        </w:rPr>
        <w:tab/>
      </w:r>
      <w:r w:rsidR="00D751B7">
        <w:rPr>
          <w:rFonts w:ascii="Arial" w:hAnsi="Arial" w:cs="Arial"/>
          <w:sz w:val="20"/>
          <w:szCs w:val="20"/>
        </w:rPr>
        <w:t>DNR Forester, Sarah Gollnick (608) 847-9394</w:t>
      </w:r>
      <w:r w:rsidR="00A562A9" w:rsidRPr="00C2779F">
        <w:rPr>
          <w:rFonts w:ascii="Arial" w:hAnsi="Arial" w:cs="Arial"/>
          <w:sz w:val="20"/>
          <w:szCs w:val="20"/>
        </w:rPr>
        <w:tab/>
      </w:r>
    </w:p>
    <w:p w:rsidR="00A63CAB" w:rsidRPr="00C2779F" w:rsidRDefault="00A15856" w:rsidP="00D751B7">
      <w:pPr>
        <w:tabs>
          <w:tab w:val="left" w:pos="720"/>
          <w:tab w:val="left" w:pos="5040"/>
        </w:tabs>
        <w:spacing w:after="0" w:line="240" w:lineRule="auto"/>
        <w:rPr>
          <w:rFonts w:ascii="Arial" w:hAnsi="Arial" w:cs="Arial"/>
          <w:sz w:val="20"/>
          <w:szCs w:val="20"/>
        </w:rPr>
      </w:pPr>
      <w:r w:rsidRPr="00C2779F">
        <w:rPr>
          <w:rFonts w:ascii="Arial" w:hAnsi="Arial" w:cs="Arial"/>
          <w:sz w:val="20"/>
          <w:szCs w:val="20"/>
        </w:rPr>
        <w:tab/>
        <w:t>Sale Size</w:t>
      </w:r>
      <w:r w:rsidRPr="004E3E30">
        <w:rPr>
          <w:rFonts w:ascii="Arial" w:hAnsi="Arial" w:cs="Arial"/>
          <w:sz w:val="20"/>
          <w:szCs w:val="20"/>
        </w:rPr>
        <w:t xml:space="preserve">: </w:t>
      </w:r>
      <w:r w:rsidR="009F5D8D" w:rsidRPr="004E3E30">
        <w:rPr>
          <w:rFonts w:ascii="Arial" w:hAnsi="Arial" w:cs="Arial"/>
          <w:sz w:val="20"/>
          <w:szCs w:val="20"/>
        </w:rPr>
        <w:t xml:space="preserve"> </w:t>
      </w:r>
      <w:r w:rsidR="004E3E30" w:rsidRPr="004E3E30">
        <w:rPr>
          <w:rFonts w:ascii="Arial" w:hAnsi="Arial" w:cs="Arial"/>
          <w:sz w:val="20"/>
          <w:szCs w:val="20"/>
        </w:rPr>
        <w:t>21</w:t>
      </w:r>
      <w:r w:rsidRPr="004E3E30">
        <w:rPr>
          <w:rFonts w:ascii="Arial" w:hAnsi="Arial" w:cs="Arial"/>
          <w:sz w:val="20"/>
          <w:szCs w:val="20"/>
        </w:rPr>
        <w:t xml:space="preserve"> Acres</w:t>
      </w:r>
      <w:r w:rsidR="00D751B7">
        <w:rPr>
          <w:rFonts w:ascii="Arial" w:hAnsi="Arial" w:cs="Arial"/>
          <w:sz w:val="20"/>
          <w:szCs w:val="20"/>
        </w:rPr>
        <w:tab/>
        <w:t>District Superintendant, Tanya Kotlowski (608) 565-2256 ext.120</w:t>
      </w:r>
    </w:p>
    <w:p w:rsidR="00A15856" w:rsidRPr="00C2779F" w:rsidRDefault="00A15856" w:rsidP="00A15856">
      <w:pPr>
        <w:spacing w:after="0" w:line="240" w:lineRule="auto"/>
        <w:rPr>
          <w:rFonts w:ascii="Arial" w:hAnsi="Arial" w:cs="Arial"/>
          <w:sz w:val="20"/>
          <w:szCs w:val="20"/>
        </w:rPr>
      </w:pPr>
    </w:p>
    <w:p w:rsidR="00A63CAB" w:rsidRPr="00C2779F" w:rsidRDefault="00A63CAB" w:rsidP="00A15856">
      <w:pPr>
        <w:spacing w:after="0" w:line="240" w:lineRule="auto"/>
        <w:rPr>
          <w:rFonts w:ascii="Arial" w:hAnsi="Arial" w:cs="Arial"/>
          <w:sz w:val="20"/>
          <w:szCs w:val="20"/>
          <w:u w:val="single"/>
        </w:rPr>
      </w:pPr>
      <w:r w:rsidRPr="00C2779F">
        <w:rPr>
          <w:rFonts w:ascii="Arial" w:hAnsi="Arial" w:cs="Arial"/>
          <w:sz w:val="20"/>
          <w:szCs w:val="20"/>
          <w:u w:val="single"/>
        </w:rPr>
        <w:t>THIS IS A SCALED SALE (MILL SCALE ACCEPTABLE).</w:t>
      </w:r>
    </w:p>
    <w:p w:rsidR="00A15856" w:rsidRPr="00C2779F" w:rsidRDefault="00A15856" w:rsidP="00A15856">
      <w:pPr>
        <w:spacing w:after="0" w:line="240" w:lineRule="auto"/>
        <w:rPr>
          <w:rFonts w:ascii="Arial" w:hAnsi="Arial" w:cs="Arial"/>
          <w:sz w:val="20"/>
          <w:szCs w:val="20"/>
        </w:rPr>
      </w:pPr>
    </w:p>
    <w:p w:rsidR="00A63CAB" w:rsidRPr="00C2779F" w:rsidRDefault="00A63CAB" w:rsidP="00A15856">
      <w:pPr>
        <w:spacing w:after="0" w:line="240" w:lineRule="auto"/>
        <w:rPr>
          <w:rFonts w:ascii="Arial" w:hAnsi="Arial" w:cs="Arial"/>
          <w:sz w:val="20"/>
          <w:szCs w:val="20"/>
          <w:u w:val="single"/>
        </w:rPr>
      </w:pPr>
      <w:r w:rsidRPr="00C2779F">
        <w:rPr>
          <w:rFonts w:ascii="Arial" w:hAnsi="Arial" w:cs="Arial"/>
          <w:sz w:val="20"/>
          <w:szCs w:val="20"/>
          <w:u w:val="single"/>
        </w:rPr>
        <w:t>PRODUCT LISTING:</w:t>
      </w:r>
    </w:p>
    <w:tbl>
      <w:tblPr>
        <w:tblStyle w:val="TableGrid"/>
        <w:tblW w:w="0" w:type="auto"/>
        <w:tblInd w:w="828" w:type="dxa"/>
        <w:tblLayout w:type="fixed"/>
        <w:tblLook w:val="06A0" w:firstRow="1" w:lastRow="0" w:firstColumn="1" w:lastColumn="0" w:noHBand="1" w:noVBand="1"/>
      </w:tblPr>
      <w:tblGrid>
        <w:gridCol w:w="2160"/>
        <w:gridCol w:w="3150"/>
        <w:gridCol w:w="3510"/>
      </w:tblGrid>
      <w:tr w:rsidR="00A15856" w:rsidRPr="00C2779F" w:rsidTr="00B77BE4">
        <w:tc>
          <w:tcPr>
            <w:tcW w:w="2160" w:type="dxa"/>
            <w:tcBorders>
              <w:top w:val="nil"/>
              <w:left w:val="nil"/>
              <w:bottom w:val="single" w:sz="4" w:space="0" w:color="auto"/>
              <w:right w:val="nil"/>
            </w:tcBorders>
            <w:vAlign w:val="center"/>
          </w:tcPr>
          <w:p w:rsidR="00A15856" w:rsidRPr="00C2779F" w:rsidRDefault="00A15856" w:rsidP="002843CE">
            <w:pPr>
              <w:jc w:val="center"/>
              <w:rPr>
                <w:rFonts w:ascii="Arial" w:hAnsi="Arial" w:cs="Arial"/>
                <w:sz w:val="20"/>
                <w:szCs w:val="20"/>
              </w:rPr>
            </w:pPr>
            <w:r w:rsidRPr="00C2779F">
              <w:rPr>
                <w:rFonts w:ascii="Arial" w:hAnsi="Arial" w:cs="Arial"/>
                <w:sz w:val="20"/>
                <w:szCs w:val="20"/>
              </w:rPr>
              <w:t>Species:</w:t>
            </w:r>
          </w:p>
        </w:tc>
        <w:tc>
          <w:tcPr>
            <w:tcW w:w="3150" w:type="dxa"/>
            <w:tcBorders>
              <w:top w:val="nil"/>
              <w:left w:val="nil"/>
              <w:bottom w:val="single" w:sz="4" w:space="0" w:color="auto"/>
              <w:right w:val="nil"/>
            </w:tcBorders>
            <w:vAlign w:val="center"/>
          </w:tcPr>
          <w:p w:rsidR="00A15856" w:rsidRPr="00C2779F" w:rsidRDefault="003A397B" w:rsidP="002843CE">
            <w:pPr>
              <w:jc w:val="center"/>
              <w:rPr>
                <w:rFonts w:ascii="Arial" w:hAnsi="Arial" w:cs="Arial"/>
                <w:sz w:val="20"/>
                <w:szCs w:val="20"/>
              </w:rPr>
            </w:pPr>
            <w:r>
              <w:rPr>
                <w:rFonts w:ascii="Arial" w:hAnsi="Arial" w:cs="Arial"/>
                <w:sz w:val="20"/>
                <w:szCs w:val="20"/>
              </w:rPr>
              <w:t xml:space="preserve">Estimated </w:t>
            </w:r>
            <w:r w:rsidR="00A15856" w:rsidRPr="00C2779F">
              <w:rPr>
                <w:rFonts w:ascii="Arial" w:hAnsi="Arial" w:cs="Arial"/>
                <w:sz w:val="20"/>
                <w:szCs w:val="20"/>
              </w:rPr>
              <w:t>Pulpwood Tons:</w:t>
            </w:r>
          </w:p>
        </w:tc>
        <w:tc>
          <w:tcPr>
            <w:tcW w:w="3510" w:type="dxa"/>
            <w:tcBorders>
              <w:top w:val="nil"/>
              <w:left w:val="nil"/>
              <w:bottom w:val="single" w:sz="4" w:space="0" w:color="auto"/>
              <w:right w:val="nil"/>
            </w:tcBorders>
            <w:vAlign w:val="center"/>
          </w:tcPr>
          <w:p w:rsidR="00A15856" w:rsidRPr="00C2779F" w:rsidRDefault="002843CE" w:rsidP="002843CE">
            <w:pPr>
              <w:jc w:val="center"/>
              <w:rPr>
                <w:rFonts w:ascii="Arial" w:hAnsi="Arial" w:cs="Arial"/>
                <w:sz w:val="20"/>
                <w:szCs w:val="20"/>
              </w:rPr>
            </w:pPr>
            <w:r w:rsidRPr="00C2779F">
              <w:rPr>
                <w:rFonts w:ascii="Arial" w:hAnsi="Arial" w:cs="Arial"/>
                <w:sz w:val="20"/>
                <w:szCs w:val="20"/>
              </w:rPr>
              <w:t>Notes:</w:t>
            </w:r>
          </w:p>
        </w:tc>
      </w:tr>
      <w:tr w:rsidR="00A15856" w:rsidRPr="00C2779F" w:rsidTr="00B77BE4">
        <w:tc>
          <w:tcPr>
            <w:tcW w:w="2160" w:type="dxa"/>
            <w:tcBorders>
              <w:top w:val="single" w:sz="4" w:space="0" w:color="auto"/>
            </w:tcBorders>
          </w:tcPr>
          <w:p w:rsidR="00A15856" w:rsidRPr="00C2779F" w:rsidRDefault="00D751B7" w:rsidP="00A15856">
            <w:pPr>
              <w:rPr>
                <w:rFonts w:ascii="Arial" w:hAnsi="Arial" w:cs="Arial"/>
                <w:sz w:val="20"/>
                <w:szCs w:val="20"/>
              </w:rPr>
            </w:pPr>
            <w:r>
              <w:rPr>
                <w:rFonts w:ascii="Arial" w:hAnsi="Arial" w:cs="Arial"/>
                <w:sz w:val="20"/>
                <w:szCs w:val="20"/>
              </w:rPr>
              <w:t>Red Pine</w:t>
            </w:r>
          </w:p>
        </w:tc>
        <w:tc>
          <w:tcPr>
            <w:tcW w:w="3150" w:type="dxa"/>
            <w:tcBorders>
              <w:top w:val="single" w:sz="4" w:space="0" w:color="auto"/>
            </w:tcBorders>
          </w:tcPr>
          <w:p w:rsidR="00A15856" w:rsidRPr="00C2779F" w:rsidRDefault="004E3E30" w:rsidP="004E3E30">
            <w:pPr>
              <w:jc w:val="center"/>
              <w:rPr>
                <w:rFonts w:ascii="Arial" w:hAnsi="Arial" w:cs="Arial"/>
                <w:sz w:val="20"/>
                <w:szCs w:val="20"/>
              </w:rPr>
            </w:pPr>
            <w:r>
              <w:rPr>
                <w:rFonts w:ascii="Arial" w:hAnsi="Arial" w:cs="Arial"/>
                <w:sz w:val="20"/>
                <w:szCs w:val="20"/>
              </w:rPr>
              <w:t>210</w:t>
            </w:r>
          </w:p>
        </w:tc>
        <w:tc>
          <w:tcPr>
            <w:tcW w:w="3510" w:type="dxa"/>
            <w:tcBorders>
              <w:top w:val="single" w:sz="4" w:space="0" w:color="auto"/>
            </w:tcBorders>
          </w:tcPr>
          <w:p w:rsidR="00A15856" w:rsidRPr="00C2779F" w:rsidRDefault="00A15856" w:rsidP="00FC033E">
            <w:pPr>
              <w:jc w:val="center"/>
              <w:rPr>
                <w:rFonts w:ascii="Arial" w:hAnsi="Arial" w:cs="Arial"/>
                <w:sz w:val="20"/>
                <w:szCs w:val="20"/>
              </w:rPr>
            </w:pPr>
          </w:p>
        </w:tc>
      </w:tr>
      <w:tr w:rsidR="00A15856" w:rsidRPr="00C2779F" w:rsidTr="00B77BE4">
        <w:tc>
          <w:tcPr>
            <w:tcW w:w="2160" w:type="dxa"/>
          </w:tcPr>
          <w:p w:rsidR="00A15856" w:rsidRPr="00C2779F" w:rsidRDefault="00D751B7" w:rsidP="00A15856">
            <w:pPr>
              <w:rPr>
                <w:rFonts w:ascii="Arial" w:hAnsi="Arial" w:cs="Arial"/>
                <w:sz w:val="20"/>
                <w:szCs w:val="20"/>
              </w:rPr>
            </w:pPr>
            <w:r>
              <w:rPr>
                <w:rFonts w:ascii="Arial" w:hAnsi="Arial" w:cs="Arial"/>
                <w:sz w:val="20"/>
                <w:szCs w:val="20"/>
              </w:rPr>
              <w:t>White Pine</w:t>
            </w:r>
          </w:p>
        </w:tc>
        <w:tc>
          <w:tcPr>
            <w:tcW w:w="3150" w:type="dxa"/>
          </w:tcPr>
          <w:p w:rsidR="00A15856" w:rsidRPr="00C2779F" w:rsidRDefault="004E3E30" w:rsidP="004E3E30">
            <w:pPr>
              <w:jc w:val="center"/>
              <w:rPr>
                <w:rFonts w:ascii="Arial" w:hAnsi="Arial" w:cs="Arial"/>
                <w:sz w:val="20"/>
                <w:szCs w:val="20"/>
              </w:rPr>
            </w:pPr>
            <w:r>
              <w:rPr>
                <w:rFonts w:ascii="Arial" w:hAnsi="Arial" w:cs="Arial"/>
                <w:sz w:val="20"/>
                <w:szCs w:val="20"/>
              </w:rPr>
              <w:t>55</w:t>
            </w:r>
          </w:p>
        </w:tc>
        <w:tc>
          <w:tcPr>
            <w:tcW w:w="3510" w:type="dxa"/>
          </w:tcPr>
          <w:p w:rsidR="00A15856" w:rsidRPr="00C2779F" w:rsidRDefault="00A15856" w:rsidP="00FC033E">
            <w:pPr>
              <w:jc w:val="center"/>
              <w:rPr>
                <w:rFonts w:ascii="Arial" w:hAnsi="Arial" w:cs="Arial"/>
                <w:sz w:val="20"/>
                <w:szCs w:val="20"/>
              </w:rPr>
            </w:pPr>
          </w:p>
        </w:tc>
      </w:tr>
      <w:tr w:rsidR="00A15856" w:rsidRPr="00C2779F" w:rsidTr="00B77BE4">
        <w:tc>
          <w:tcPr>
            <w:tcW w:w="2160" w:type="dxa"/>
          </w:tcPr>
          <w:p w:rsidR="00A15856" w:rsidRPr="00C2779F" w:rsidRDefault="00A15856" w:rsidP="00A15856">
            <w:pPr>
              <w:rPr>
                <w:rFonts w:ascii="Arial" w:hAnsi="Arial" w:cs="Arial"/>
                <w:sz w:val="20"/>
                <w:szCs w:val="20"/>
              </w:rPr>
            </w:pPr>
          </w:p>
        </w:tc>
        <w:tc>
          <w:tcPr>
            <w:tcW w:w="3150" w:type="dxa"/>
          </w:tcPr>
          <w:p w:rsidR="00A15856" w:rsidRPr="00C2779F" w:rsidRDefault="00A15856" w:rsidP="00FC033E">
            <w:pPr>
              <w:jc w:val="center"/>
              <w:rPr>
                <w:rFonts w:ascii="Arial" w:hAnsi="Arial" w:cs="Arial"/>
                <w:sz w:val="20"/>
                <w:szCs w:val="20"/>
              </w:rPr>
            </w:pPr>
          </w:p>
        </w:tc>
        <w:tc>
          <w:tcPr>
            <w:tcW w:w="3510" w:type="dxa"/>
          </w:tcPr>
          <w:p w:rsidR="00A15856" w:rsidRPr="00C2779F" w:rsidRDefault="00A15856" w:rsidP="00FC033E">
            <w:pPr>
              <w:jc w:val="center"/>
              <w:rPr>
                <w:rFonts w:ascii="Arial" w:hAnsi="Arial" w:cs="Arial"/>
                <w:sz w:val="20"/>
                <w:szCs w:val="20"/>
              </w:rPr>
            </w:pPr>
          </w:p>
        </w:tc>
      </w:tr>
    </w:tbl>
    <w:p w:rsidR="00A15856" w:rsidRPr="00C2779F" w:rsidRDefault="00A15856" w:rsidP="00A15856">
      <w:pPr>
        <w:spacing w:after="0" w:line="240" w:lineRule="auto"/>
        <w:rPr>
          <w:rFonts w:ascii="Arial" w:hAnsi="Arial" w:cs="Arial"/>
          <w:sz w:val="20"/>
          <w:szCs w:val="20"/>
        </w:rPr>
      </w:pPr>
    </w:p>
    <w:p w:rsidR="00A15856" w:rsidRPr="00C2779F" w:rsidRDefault="00A15856" w:rsidP="00A15856">
      <w:pPr>
        <w:spacing w:after="0" w:line="240" w:lineRule="auto"/>
        <w:rPr>
          <w:rFonts w:ascii="Arial" w:hAnsi="Arial" w:cs="Arial"/>
          <w:sz w:val="20"/>
          <w:szCs w:val="20"/>
        </w:rPr>
      </w:pPr>
    </w:p>
    <w:p w:rsidR="00A15856" w:rsidRPr="00C2779F" w:rsidRDefault="00A63CAB" w:rsidP="005C383C">
      <w:pPr>
        <w:rPr>
          <w:rFonts w:ascii="Arial" w:hAnsi="Arial" w:cs="Arial"/>
          <w:sz w:val="20"/>
          <w:szCs w:val="20"/>
        </w:rPr>
      </w:pPr>
      <w:r w:rsidRPr="00C2779F">
        <w:rPr>
          <w:rFonts w:ascii="Arial" w:hAnsi="Arial" w:cs="Arial"/>
          <w:sz w:val="20"/>
          <w:szCs w:val="20"/>
          <w:u w:val="single"/>
        </w:rPr>
        <w:t>SALE OBJECTIVE:</w:t>
      </w:r>
      <w:r w:rsidR="00596C6A" w:rsidRPr="00C2779F">
        <w:rPr>
          <w:rFonts w:ascii="Arial" w:hAnsi="Arial" w:cs="Arial"/>
          <w:sz w:val="20"/>
          <w:szCs w:val="20"/>
        </w:rPr>
        <w:t xml:space="preserve">  </w:t>
      </w:r>
      <w:r w:rsidR="005C383C">
        <w:rPr>
          <w:rFonts w:ascii="Arial" w:hAnsi="Arial" w:cs="Arial"/>
          <w:sz w:val="20"/>
          <w:szCs w:val="20"/>
        </w:rPr>
        <w:t>Thin the existing pine stand to maintain health and vigor of remaining stand</w:t>
      </w:r>
      <w:r w:rsidR="00C2779F" w:rsidRPr="00C2779F">
        <w:rPr>
          <w:rFonts w:ascii="Arial" w:hAnsi="Arial" w:cs="Arial"/>
          <w:sz w:val="20"/>
          <w:szCs w:val="20"/>
        </w:rPr>
        <w:t xml:space="preserve">.  </w:t>
      </w:r>
    </w:p>
    <w:p w:rsidR="00A63CAB" w:rsidRPr="00C2779F" w:rsidRDefault="00A63CAB" w:rsidP="00A15856">
      <w:pPr>
        <w:spacing w:after="0" w:line="240" w:lineRule="auto"/>
        <w:rPr>
          <w:rFonts w:ascii="Arial" w:hAnsi="Arial" w:cs="Arial"/>
          <w:sz w:val="20"/>
          <w:szCs w:val="20"/>
        </w:rPr>
      </w:pPr>
      <w:r w:rsidRPr="00C2779F">
        <w:rPr>
          <w:rFonts w:ascii="Arial" w:hAnsi="Arial" w:cs="Arial"/>
          <w:sz w:val="20"/>
          <w:szCs w:val="20"/>
          <w:u w:val="single"/>
        </w:rPr>
        <w:t>CUTTING AREA DESCRIPTION:</w:t>
      </w:r>
      <w:r w:rsidR="00596C6A" w:rsidRPr="00C2779F">
        <w:rPr>
          <w:rFonts w:ascii="Arial" w:hAnsi="Arial" w:cs="Arial"/>
          <w:sz w:val="20"/>
          <w:szCs w:val="20"/>
        </w:rPr>
        <w:t xml:space="preserve">  This tract is located </w:t>
      </w:r>
      <w:r w:rsidR="005C383C">
        <w:rPr>
          <w:rFonts w:ascii="Arial" w:hAnsi="Arial" w:cs="Arial"/>
          <w:sz w:val="20"/>
          <w:szCs w:val="20"/>
        </w:rPr>
        <w:t xml:space="preserve">on the West side of </w:t>
      </w:r>
      <w:r w:rsidR="00C056DC">
        <w:rPr>
          <w:rFonts w:ascii="Arial" w:hAnsi="Arial" w:cs="Arial"/>
          <w:sz w:val="20"/>
          <w:szCs w:val="20"/>
        </w:rPr>
        <w:t xml:space="preserve">State </w:t>
      </w:r>
      <w:r w:rsidR="005C383C">
        <w:rPr>
          <w:rFonts w:ascii="Arial" w:hAnsi="Arial" w:cs="Arial"/>
          <w:sz w:val="20"/>
          <w:szCs w:val="20"/>
        </w:rPr>
        <w:t>Highway 58, between Necedah and Mauston</w:t>
      </w:r>
      <w:r w:rsidR="005C383C" w:rsidRPr="00865308">
        <w:rPr>
          <w:rFonts w:ascii="Arial" w:hAnsi="Arial" w:cs="Arial"/>
          <w:sz w:val="20"/>
          <w:szCs w:val="20"/>
        </w:rPr>
        <w:t>.  T</w:t>
      </w:r>
      <w:r w:rsidR="00C2779F" w:rsidRPr="00865308">
        <w:rPr>
          <w:rFonts w:ascii="Arial" w:hAnsi="Arial" w:cs="Arial"/>
          <w:sz w:val="20"/>
          <w:szCs w:val="20"/>
        </w:rPr>
        <w:t>he</w:t>
      </w:r>
      <w:r w:rsidR="009F5D8D" w:rsidRPr="00865308">
        <w:rPr>
          <w:rFonts w:ascii="Arial" w:hAnsi="Arial" w:cs="Arial"/>
          <w:sz w:val="20"/>
          <w:szCs w:val="20"/>
        </w:rPr>
        <w:t xml:space="preserve"> sale boundary is </w:t>
      </w:r>
      <w:r w:rsidR="00865308" w:rsidRPr="00865308">
        <w:rPr>
          <w:rFonts w:ascii="Arial" w:hAnsi="Arial" w:cs="Arial"/>
          <w:sz w:val="20"/>
          <w:szCs w:val="20"/>
        </w:rPr>
        <w:t>not marked</w:t>
      </w:r>
      <w:r w:rsidR="009F5D8D" w:rsidRPr="00C2779F">
        <w:rPr>
          <w:rFonts w:ascii="Arial" w:hAnsi="Arial" w:cs="Arial"/>
          <w:sz w:val="20"/>
          <w:szCs w:val="20"/>
        </w:rPr>
        <w:t xml:space="preserve">.  </w:t>
      </w:r>
      <w:r w:rsidR="003A397B">
        <w:rPr>
          <w:rFonts w:ascii="Arial" w:hAnsi="Arial" w:cs="Arial"/>
          <w:sz w:val="20"/>
          <w:szCs w:val="20"/>
        </w:rPr>
        <w:t>All Red and White Pine marked with</w:t>
      </w:r>
      <w:r w:rsidR="009F5D8D" w:rsidRPr="00C2779F">
        <w:rPr>
          <w:rFonts w:ascii="Arial" w:hAnsi="Arial" w:cs="Arial"/>
          <w:sz w:val="20"/>
          <w:szCs w:val="20"/>
        </w:rPr>
        <w:t xml:space="preserve"> </w:t>
      </w:r>
      <w:r w:rsidR="005C383C">
        <w:rPr>
          <w:rFonts w:ascii="Arial" w:hAnsi="Arial" w:cs="Arial"/>
          <w:sz w:val="20"/>
          <w:szCs w:val="20"/>
        </w:rPr>
        <w:t>orange</w:t>
      </w:r>
      <w:r w:rsidR="003A397B">
        <w:rPr>
          <w:rFonts w:ascii="Arial" w:hAnsi="Arial" w:cs="Arial"/>
          <w:sz w:val="20"/>
          <w:szCs w:val="20"/>
        </w:rPr>
        <w:t xml:space="preserve"> paint</w:t>
      </w:r>
      <w:r w:rsidR="009F5D8D" w:rsidRPr="00C2779F">
        <w:rPr>
          <w:rFonts w:ascii="Arial" w:hAnsi="Arial" w:cs="Arial"/>
          <w:sz w:val="20"/>
          <w:szCs w:val="20"/>
        </w:rPr>
        <w:t xml:space="preserve"> are to be cut.  The tract consists of </w:t>
      </w:r>
      <w:r w:rsidR="005C383C">
        <w:rPr>
          <w:rFonts w:ascii="Arial" w:hAnsi="Arial" w:cs="Arial"/>
          <w:sz w:val="20"/>
          <w:szCs w:val="20"/>
        </w:rPr>
        <w:t xml:space="preserve">1 </w:t>
      </w:r>
      <w:r w:rsidR="009F5D8D" w:rsidRPr="00C2779F">
        <w:rPr>
          <w:rFonts w:ascii="Arial" w:hAnsi="Arial" w:cs="Arial"/>
          <w:sz w:val="20"/>
          <w:szCs w:val="20"/>
        </w:rPr>
        <w:t>cutting unit</w:t>
      </w:r>
      <w:r w:rsidR="005C383C">
        <w:rPr>
          <w:rFonts w:ascii="Arial" w:hAnsi="Arial" w:cs="Arial"/>
          <w:sz w:val="20"/>
          <w:szCs w:val="20"/>
        </w:rPr>
        <w:t xml:space="preserve"> </w:t>
      </w:r>
      <w:r w:rsidR="009F5D8D" w:rsidRPr="004E3E30">
        <w:rPr>
          <w:rFonts w:ascii="Arial" w:hAnsi="Arial" w:cs="Arial"/>
          <w:sz w:val="20"/>
          <w:szCs w:val="20"/>
        </w:rPr>
        <w:t xml:space="preserve">totaling </w:t>
      </w:r>
      <w:r w:rsidR="004E3E30" w:rsidRPr="004E3E30">
        <w:rPr>
          <w:rFonts w:ascii="Arial" w:hAnsi="Arial" w:cs="Arial"/>
          <w:sz w:val="20"/>
          <w:szCs w:val="20"/>
        </w:rPr>
        <w:t>21</w:t>
      </w:r>
      <w:r w:rsidR="009F5D8D" w:rsidRPr="004E3E30">
        <w:rPr>
          <w:rFonts w:ascii="Arial" w:hAnsi="Arial" w:cs="Arial"/>
          <w:sz w:val="20"/>
          <w:szCs w:val="20"/>
        </w:rPr>
        <w:t xml:space="preserve"> acres</w:t>
      </w:r>
      <w:r w:rsidR="009F5D8D" w:rsidRPr="00C2779F">
        <w:rPr>
          <w:rFonts w:ascii="Arial" w:hAnsi="Arial" w:cs="Arial"/>
          <w:sz w:val="20"/>
          <w:szCs w:val="20"/>
        </w:rPr>
        <w:t xml:space="preserve">.  </w:t>
      </w:r>
    </w:p>
    <w:p w:rsidR="00A15856" w:rsidRPr="00C2779F" w:rsidRDefault="00A15856" w:rsidP="00A15856">
      <w:pPr>
        <w:spacing w:after="0" w:line="240" w:lineRule="auto"/>
        <w:rPr>
          <w:rFonts w:ascii="Arial" w:hAnsi="Arial" w:cs="Arial"/>
          <w:sz w:val="20"/>
          <w:szCs w:val="20"/>
        </w:rPr>
      </w:pPr>
    </w:p>
    <w:p w:rsidR="00A63CAB" w:rsidRPr="00C2779F" w:rsidRDefault="00A63CAB" w:rsidP="00A15856">
      <w:pPr>
        <w:spacing w:after="0" w:line="240" w:lineRule="auto"/>
        <w:rPr>
          <w:rFonts w:ascii="Arial" w:hAnsi="Arial" w:cs="Arial"/>
          <w:sz w:val="20"/>
          <w:szCs w:val="20"/>
        </w:rPr>
      </w:pPr>
      <w:r w:rsidRPr="00C2779F">
        <w:rPr>
          <w:rFonts w:ascii="Arial" w:hAnsi="Arial" w:cs="Arial"/>
          <w:sz w:val="20"/>
          <w:szCs w:val="20"/>
          <w:u w:val="single"/>
        </w:rPr>
        <w:t>CUTTING REQUIREMENTS/ SPECIFICATIONS:</w:t>
      </w:r>
      <w:r w:rsidR="00596C6A" w:rsidRPr="00C2779F">
        <w:rPr>
          <w:rFonts w:ascii="Arial" w:hAnsi="Arial" w:cs="Arial"/>
          <w:sz w:val="20"/>
          <w:szCs w:val="20"/>
        </w:rPr>
        <w:t xml:space="preserve">  </w:t>
      </w:r>
    </w:p>
    <w:p w:rsidR="00A15856" w:rsidRDefault="00596C6A" w:rsidP="00A15856">
      <w:pPr>
        <w:pStyle w:val="ListParagraph"/>
        <w:numPr>
          <w:ilvl w:val="0"/>
          <w:numId w:val="1"/>
        </w:numPr>
        <w:spacing w:after="0" w:line="240" w:lineRule="auto"/>
        <w:ind w:left="360"/>
        <w:rPr>
          <w:rFonts w:ascii="Arial" w:hAnsi="Arial" w:cs="Arial"/>
          <w:sz w:val="20"/>
          <w:szCs w:val="20"/>
        </w:rPr>
      </w:pPr>
      <w:r w:rsidRPr="00C2779F">
        <w:rPr>
          <w:rFonts w:ascii="Arial" w:hAnsi="Arial" w:cs="Arial"/>
          <w:sz w:val="20"/>
          <w:szCs w:val="20"/>
        </w:rPr>
        <w:t xml:space="preserve">Cut </w:t>
      </w:r>
      <w:r w:rsidR="00F51FC6">
        <w:rPr>
          <w:rFonts w:ascii="Arial" w:hAnsi="Arial" w:cs="Arial"/>
          <w:sz w:val="20"/>
          <w:szCs w:val="20"/>
        </w:rPr>
        <w:t xml:space="preserve">and utilize </w:t>
      </w:r>
      <w:r w:rsidR="005C383C">
        <w:rPr>
          <w:rFonts w:ascii="Arial" w:hAnsi="Arial" w:cs="Arial"/>
          <w:sz w:val="20"/>
          <w:szCs w:val="20"/>
        </w:rPr>
        <w:t xml:space="preserve">all trees marked with orange paint.  </w:t>
      </w:r>
    </w:p>
    <w:p w:rsidR="005C383C" w:rsidRDefault="00C056DC" w:rsidP="00A15856">
      <w:pPr>
        <w:pStyle w:val="ListParagraph"/>
        <w:numPr>
          <w:ilvl w:val="0"/>
          <w:numId w:val="1"/>
        </w:numPr>
        <w:spacing w:after="0" w:line="240" w:lineRule="auto"/>
        <w:ind w:left="360"/>
        <w:rPr>
          <w:rFonts w:ascii="Arial" w:hAnsi="Arial" w:cs="Arial"/>
          <w:sz w:val="20"/>
          <w:szCs w:val="20"/>
        </w:rPr>
      </w:pPr>
      <w:r>
        <w:rPr>
          <w:rFonts w:ascii="Arial" w:hAnsi="Arial" w:cs="Arial"/>
          <w:sz w:val="20"/>
          <w:szCs w:val="20"/>
        </w:rPr>
        <w:t>This sale requires the purchaser to complete Annosum root rot preventative treatment if harvested April 1 to November 30.  Treatment must be performed by a Certified Pesticide Applicator.  Treatment involves treating all fresh cut stumps of pines of merch</w:t>
      </w:r>
      <w:r w:rsidR="00E5605E">
        <w:rPr>
          <w:rFonts w:ascii="Arial" w:hAnsi="Arial" w:cs="Arial"/>
          <w:sz w:val="20"/>
          <w:szCs w:val="20"/>
        </w:rPr>
        <w:t>antable size by applying either</w:t>
      </w:r>
      <w:r w:rsidR="00E5605E" w:rsidRPr="00335372">
        <w:t xml:space="preserve"> </w:t>
      </w:r>
      <w:r w:rsidR="00E5605E">
        <w:t xml:space="preserve">CELLU-TREAT </w:t>
      </w:r>
      <w:r w:rsidR="00E5605E" w:rsidRPr="00335372">
        <w:t>(disodium octaborate tetrahydrate)</w:t>
      </w:r>
      <w:r w:rsidR="00E5605E">
        <w:t xml:space="preserve"> or Rotsop C (</w:t>
      </w:r>
      <w:r w:rsidR="00E5605E" w:rsidRPr="00235FAB">
        <w:rPr>
          <w:i/>
        </w:rPr>
        <w:t>Phlebiopsi gigantea</w:t>
      </w:r>
      <w:r w:rsidR="00E5605E">
        <w:t>)</w:t>
      </w:r>
      <w:r>
        <w:rPr>
          <w:rFonts w:ascii="Arial" w:hAnsi="Arial" w:cs="Arial"/>
          <w:sz w:val="20"/>
          <w:szCs w:val="20"/>
        </w:rPr>
        <w:t xml:space="preserve">.  Treatment shall be made the same day as harvest and a dye product shall be added to liquid solutions for inspection purposes.  The cost of this application can vary based on application method and harvest conditions, but should be considered when submitting bids.  </w:t>
      </w:r>
    </w:p>
    <w:p w:rsidR="00C056DC" w:rsidRPr="00C056DC" w:rsidRDefault="00C056DC" w:rsidP="00C056DC">
      <w:pPr>
        <w:spacing w:after="0" w:line="240" w:lineRule="auto"/>
        <w:rPr>
          <w:rFonts w:ascii="Arial" w:hAnsi="Arial" w:cs="Arial"/>
          <w:sz w:val="20"/>
          <w:szCs w:val="20"/>
        </w:rPr>
      </w:pPr>
    </w:p>
    <w:p w:rsidR="00A63CAB" w:rsidRPr="00C2779F" w:rsidRDefault="00A63CAB" w:rsidP="00A15856">
      <w:pPr>
        <w:spacing w:after="0" w:line="240" w:lineRule="auto"/>
        <w:rPr>
          <w:rFonts w:ascii="Arial" w:hAnsi="Arial" w:cs="Arial"/>
          <w:sz w:val="20"/>
          <w:szCs w:val="20"/>
        </w:rPr>
      </w:pPr>
      <w:r w:rsidRPr="00C2779F">
        <w:rPr>
          <w:rFonts w:ascii="Arial" w:hAnsi="Arial" w:cs="Arial"/>
          <w:sz w:val="20"/>
          <w:szCs w:val="20"/>
          <w:u w:val="single"/>
        </w:rPr>
        <w:t>ACCESS:</w:t>
      </w:r>
      <w:r w:rsidR="00596C6A" w:rsidRPr="00C2779F">
        <w:rPr>
          <w:rFonts w:ascii="Arial" w:hAnsi="Arial" w:cs="Arial"/>
          <w:sz w:val="20"/>
          <w:szCs w:val="20"/>
        </w:rPr>
        <w:t xml:space="preserve">  Access to the sale </w:t>
      </w:r>
      <w:r w:rsidR="00C056DC">
        <w:rPr>
          <w:rFonts w:ascii="Arial" w:hAnsi="Arial" w:cs="Arial"/>
          <w:sz w:val="20"/>
          <w:szCs w:val="20"/>
        </w:rPr>
        <w:t xml:space="preserve">is directly from State Highway 58.  </w:t>
      </w:r>
    </w:p>
    <w:p w:rsidR="00A15856" w:rsidRPr="00C2779F" w:rsidRDefault="00A15856" w:rsidP="00A15856">
      <w:pPr>
        <w:spacing w:after="0" w:line="240" w:lineRule="auto"/>
        <w:rPr>
          <w:rFonts w:ascii="Arial" w:hAnsi="Arial" w:cs="Arial"/>
          <w:sz w:val="20"/>
          <w:szCs w:val="20"/>
        </w:rPr>
      </w:pPr>
    </w:p>
    <w:p w:rsidR="00D751B7" w:rsidRPr="00100EDE" w:rsidRDefault="00A63CAB" w:rsidP="00D751B7">
      <w:pPr>
        <w:spacing w:after="0" w:line="240" w:lineRule="auto"/>
        <w:rPr>
          <w:rFonts w:ascii="Arial" w:hAnsi="Arial" w:cs="Arial"/>
          <w:sz w:val="20"/>
          <w:szCs w:val="20"/>
          <w:u w:val="single"/>
        </w:rPr>
      </w:pPr>
      <w:r w:rsidRPr="00C2779F">
        <w:rPr>
          <w:rFonts w:ascii="Arial" w:hAnsi="Arial" w:cs="Arial"/>
          <w:sz w:val="20"/>
          <w:szCs w:val="20"/>
          <w:u w:val="single"/>
        </w:rPr>
        <w:t>OTHER SALE REQUIREMENTS AND CONDITIONS:</w:t>
      </w:r>
    </w:p>
    <w:p w:rsidR="00D751B7" w:rsidRDefault="00D751B7" w:rsidP="00D751B7">
      <w:pPr>
        <w:pStyle w:val="ListParagraph"/>
        <w:numPr>
          <w:ilvl w:val="0"/>
          <w:numId w:val="4"/>
        </w:numPr>
        <w:spacing w:after="0" w:line="240" w:lineRule="auto"/>
        <w:ind w:left="360"/>
        <w:rPr>
          <w:rFonts w:ascii="Arial" w:hAnsi="Arial" w:cs="Arial"/>
          <w:sz w:val="20"/>
          <w:szCs w:val="20"/>
        </w:rPr>
      </w:pPr>
      <w:r>
        <w:rPr>
          <w:rFonts w:ascii="Arial" w:hAnsi="Arial" w:cs="Arial"/>
          <w:sz w:val="20"/>
          <w:szCs w:val="20"/>
        </w:rPr>
        <w:t xml:space="preserve">The successful bidder will be required to sign a contract and provide a </w:t>
      </w:r>
      <w:r w:rsidR="00100EDE">
        <w:rPr>
          <w:rFonts w:ascii="Arial" w:hAnsi="Arial" w:cs="Arial"/>
          <w:sz w:val="20"/>
          <w:szCs w:val="20"/>
        </w:rPr>
        <w:t>performance</w:t>
      </w:r>
      <w:r>
        <w:rPr>
          <w:rFonts w:ascii="Arial" w:hAnsi="Arial" w:cs="Arial"/>
          <w:sz w:val="20"/>
          <w:szCs w:val="20"/>
        </w:rPr>
        <w:t xml:space="preserve"> bond in the amount of 10% of the estimated sale value.  A copy of the contract may be obtained from the district office.  </w:t>
      </w:r>
    </w:p>
    <w:p w:rsidR="009F5D8D" w:rsidRPr="00D751B7" w:rsidRDefault="009F5D8D" w:rsidP="00D751B7">
      <w:pPr>
        <w:pStyle w:val="ListParagraph"/>
        <w:numPr>
          <w:ilvl w:val="0"/>
          <w:numId w:val="4"/>
        </w:numPr>
        <w:spacing w:after="0" w:line="240" w:lineRule="auto"/>
        <w:ind w:left="360"/>
        <w:rPr>
          <w:rFonts w:ascii="Arial" w:hAnsi="Arial" w:cs="Arial"/>
          <w:sz w:val="20"/>
          <w:szCs w:val="20"/>
        </w:rPr>
      </w:pPr>
      <w:r w:rsidRPr="00C2779F">
        <w:rPr>
          <w:rFonts w:ascii="Arial" w:hAnsi="Arial" w:cs="Arial"/>
          <w:sz w:val="20"/>
          <w:szCs w:val="20"/>
        </w:rPr>
        <w:t xml:space="preserve">Weight/ Volume conversion factors (if needed) will be listed as Option 2 on page 12-1 of the Wisconsin Timber Sale Handbook.  Copies are available upon request.  </w:t>
      </w:r>
      <w:r w:rsidRPr="00D751B7">
        <w:rPr>
          <w:rFonts w:ascii="Arial" w:hAnsi="Arial" w:cs="Arial"/>
          <w:sz w:val="20"/>
          <w:szCs w:val="20"/>
        </w:rPr>
        <w:t xml:space="preserve">  </w:t>
      </w:r>
    </w:p>
    <w:p w:rsidR="009F5D8D" w:rsidRPr="00C2779F" w:rsidRDefault="009F5D8D" w:rsidP="00235100">
      <w:pPr>
        <w:pStyle w:val="ListParagraph"/>
        <w:numPr>
          <w:ilvl w:val="0"/>
          <w:numId w:val="4"/>
        </w:numPr>
        <w:spacing w:after="0" w:line="240" w:lineRule="auto"/>
        <w:ind w:left="360"/>
        <w:rPr>
          <w:rFonts w:ascii="Arial" w:hAnsi="Arial" w:cs="Arial"/>
          <w:sz w:val="20"/>
          <w:szCs w:val="20"/>
        </w:rPr>
      </w:pPr>
      <w:r w:rsidRPr="00C2779F">
        <w:rPr>
          <w:rFonts w:ascii="Arial" w:hAnsi="Arial" w:cs="Arial"/>
          <w:sz w:val="20"/>
          <w:szCs w:val="20"/>
        </w:rPr>
        <w:t xml:space="preserve">Notify the DNR forester </w:t>
      </w:r>
      <w:r w:rsidR="00100EDE">
        <w:rPr>
          <w:rFonts w:ascii="Arial" w:hAnsi="Arial" w:cs="Arial"/>
          <w:sz w:val="20"/>
          <w:szCs w:val="20"/>
        </w:rPr>
        <w:t xml:space="preserve">or District Superintendent </w:t>
      </w:r>
      <w:r w:rsidRPr="00C2779F">
        <w:rPr>
          <w:rFonts w:ascii="Arial" w:hAnsi="Arial" w:cs="Arial"/>
          <w:sz w:val="20"/>
          <w:szCs w:val="20"/>
        </w:rPr>
        <w:t xml:space="preserve">before you start job.  </w:t>
      </w:r>
    </w:p>
    <w:p w:rsidR="009F5D8D" w:rsidRPr="00C2779F" w:rsidRDefault="009F5D8D" w:rsidP="00235100">
      <w:pPr>
        <w:pStyle w:val="ListParagraph"/>
        <w:numPr>
          <w:ilvl w:val="0"/>
          <w:numId w:val="4"/>
        </w:numPr>
        <w:spacing w:after="0" w:line="240" w:lineRule="auto"/>
        <w:ind w:left="360"/>
        <w:rPr>
          <w:rFonts w:ascii="Arial" w:hAnsi="Arial" w:cs="Arial"/>
          <w:sz w:val="20"/>
          <w:szCs w:val="20"/>
        </w:rPr>
      </w:pPr>
      <w:r w:rsidRPr="00C2779F">
        <w:rPr>
          <w:rFonts w:ascii="Arial" w:hAnsi="Arial" w:cs="Arial"/>
          <w:sz w:val="20"/>
          <w:szCs w:val="20"/>
        </w:rPr>
        <w:t xml:space="preserve">Check contract for other requirements.  </w:t>
      </w:r>
    </w:p>
    <w:p w:rsidR="00A63CAB" w:rsidRPr="002843CE" w:rsidRDefault="00A63CAB" w:rsidP="009F5D8D">
      <w:pPr>
        <w:pStyle w:val="ListParagraph"/>
        <w:numPr>
          <w:ilvl w:val="0"/>
          <w:numId w:val="3"/>
        </w:numPr>
        <w:spacing w:after="0" w:line="240" w:lineRule="auto"/>
        <w:rPr>
          <w:rFonts w:ascii="Times New Roman" w:hAnsi="Times New Roman" w:cs="Times New Roman"/>
        </w:rPr>
      </w:pPr>
      <w:r w:rsidRPr="002843CE">
        <w:rPr>
          <w:rFonts w:ascii="Times New Roman" w:hAnsi="Times New Roman" w:cs="Times New Roman"/>
        </w:rPr>
        <w:br w:type="page"/>
      </w:r>
    </w:p>
    <w:p w:rsidR="007534EA" w:rsidRPr="00C2779F" w:rsidRDefault="005A0745" w:rsidP="007534EA">
      <w:pPr>
        <w:tabs>
          <w:tab w:val="left" w:pos="5040"/>
        </w:tabs>
        <w:spacing w:after="0" w:line="240" w:lineRule="auto"/>
        <w:rPr>
          <w:rFonts w:ascii="Arial" w:hAnsi="Arial" w:cs="Arial"/>
        </w:rPr>
      </w:pPr>
      <w:r w:rsidRPr="00C2779F">
        <w:rPr>
          <w:rFonts w:ascii="Arial" w:hAnsi="Arial" w:cs="Arial"/>
          <w:b/>
        </w:rPr>
        <w:lastRenderedPageBreak/>
        <w:t>Timber Sale Map</w:t>
      </w:r>
      <w:r w:rsidR="007534EA" w:rsidRPr="00C2779F">
        <w:rPr>
          <w:rFonts w:ascii="Arial" w:hAnsi="Arial" w:cs="Arial"/>
          <w:b/>
        </w:rPr>
        <w:tab/>
      </w:r>
      <w:r w:rsidR="003A397B">
        <w:rPr>
          <w:rFonts w:ascii="Arial" w:hAnsi="Arial" w:cs="Arial"/>
        </w:rPr>
        <w:t>Juneau</w:t>
      </w:r>
      <w:r w:rsidR="007534EA" w:rsidRPr="00C2779F">
        <w:rPr>
          <w:rFonts w:ascii="Arial" w:hAnsi="Arial" w:cs="Arial"/>
        </w:rPr>
        <w:t xml:space="preserve"> County, Township of </w:t>
      </w:r>
      <w:r w:rsidR="003A397B">
        <w:rPr>
          <w:rFonts w:ascii="Arial" w:hAnsi="Arial" w:cs="Arial"/>
        </w:rPr>
        <w:t>Clearfield</w:t>
      </w:r>
      <w:r w:rsidR="007534EA" w:rsidRPr="00C2779F">
        <w:rPr>
          <w:rFonts w:ascii="Arial" w:hAnsi="Arial" w:cs="Arial"/>
        </w:rPr>
        <w:t xml:space="preserve"> </w:t>
      </w:r>
    </w:p>
    <w:p w:rsidR="007534EA" w:rsidRPr="00C2779F" w:rsidRDefault="0063053A" w:rsidP="007534EA">
      <w:pPr>
        <w:tabs>
          <w:tab w:val="left" w:pos="5040"/>
        </w:tabs>
        <w:spacing w:after="0" w:line="240" w:lineRule="auto"/>
        <w:rPr>
          <w:rFonts w:ascii="Arial" w:hAnsi="Arial" w:cs="Arial"/>
        </w:rPr>
      </w:pPr>
      <w:r>
        <w:rPr>
          <w:noProof/>
        </w:rPr>
        <mc:AlternateContent>
          <mc:Choice Requires="wpg">
            <w:drawing>
              <wp:anchor distT="0" distB="0" distL="114300" distR="114300" simplePos="0" relativeHeight="251664384" behindDoc="0" locked="0" layoutInCell="1" allowOverlap="1">
                <wp:simplePos x="0" y="0"/>
                <wp:positionH relativeFrom="margin">
                  <wp:posOffset>6402457</wp:posOffset>
                </wp:positionH>
                <wp:positionV relativeFrom="paragraph">
                  <wp:posOffset>64549</wp:posOffset>
                </wp:positionV>
                <wp:extent cx="323850" cy="571500"/>
                <wp:effectExtent l="95250" t="38100" r="0" b="0"/>
                <wp:wrapNone/>
                <wp:docPr id="4" name="Group 4"/>
                <wp:cNvGraphicFramePr/>
                <a:graphic xmlns:a="http://schemas.openxmlformats.org/drawingml/2006/main">
                  <a:graphicData uri="http://schemas.microsoft.com/office/word/2010/wordprocessingGroup">
                    <wpg:wgp>
                      <wpg:cNvGrpSpPr/>
                      <wpg:grpSpPr>
                        <a:xfrm>
                          <a:off x="0" y="0"/>
                          <a:ext cx="323850" cy="571500"/>
                          <a:chOff x="-9525" y="371475"/>
                          <a:chExt cx="323850" cy="571500"/>
                        </a:xfrm>
                      </wpg:grpSpPr>
                      <wps:wsp>
                        <wps:cNvPr id="2" name="Straight Arrow Connector 2"/>
                        <wps:cNvCnPr/>
                        <wps:spPr>
                          <a:xfrm flipV="1">
                            <a:off x="19050" y="371475"/>
                            <a:ext cx="0" cy="4762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Text Box 3"/>
                        <wps:cNvSpPr txBox="1"/>
                        <wps:spPr>
                          <a:xfrm>
                            <a:off x="-9525" y="647700"/>
                            <a:ext cx="3238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745" w:rsidRPr="005A0745" w:rsidRDefault="005A0745">
                              <w:pPr>
                                <w:rPr>
                                  <w:rFonts w:ascii="Comic Sans MS" w:hAnsi="Comic Sans MS"/>
                                </w:rPr>
                              </w:pPr>
                              <w:r w:rsidRPr="005A0745">
                                <w:rPr>
                                  <w:rFonts w:ascii="Comic Sans MS" w:hAnsi="Comic Sans M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id="Group 4" o:spid="_x0000_s1026" style="position:absolute;margin-left:504.15pt;margin-top:5.1pt;width:25.5pt;height:45pt;z-index:251664384;mso-position-horizontal-relative:margin;mso-height-relative:margin" coordorigin="-95,3714" coordsize="32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">
                <v:shapetype id="_x0000_t32" coordsize="21600,21600" o:spt="32" o:oned="t" path="m,l21600,21600e" filled="f">
                  <v:path arrowok="t" fillok="f" o:connecttype="none"/>
                  <o:lock v:ext="edit" shapetype="t"/>
                </v:shapetype>
                <v:shape id="Straight Arrow Connector 2" o:spid="_x0000_s1027" type="#_x0000_t32" style="position:absolute;left:190;top:3714;width:0;height:4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" strokecolor="black [3213]" strokeweight="2.25pt">
                  <v:stroke endarrow="open"/>
                </v:shape>
                <v:shapetype id="_x0000_t202" coordsize="21600,21600" o:spt="202" path="m,l,21600r21600,l21600,xe">
                  <v:stroke joinstyle="miter"/>
                  <v:path gradientshapeok="t" o:connecttype="rect"/>
                </v:shapetype>
                <v:shape id="Text Box 3" o:spid="_x0000_s1028" type="#_x0000_t202" style="position:absolute;left:-95;top:6477;width:323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5A0745" w:rsidRPr="005A0745" w:rsidRDefault="005A0745">
                        <w:pPr>
                          <w:rPr>
                            <w:rFonts w:ascii="Comic Sans MS" w:hAnsi="Comic Sans MS"/>
                          </w:rPr>
                        </w:pPr>
                        <w:r w:rsidRPr="005A0745">
                          <w:rPr>
                            <w:rFonts w:ascii="Comic Sans MS" w:hAnsi="Comic Sans MS"/>
                          </w:rPr>
                          <w:t>N</w:t>
                        </w:r>
                      </w:p>
                    </w:txbxContent>
                  </v:textbox>
                </v:shape>
                <w10:wrap anchorx="margin"/>
              </v:group>
            </w:pict>
          </mc:Fallback>
        </mc:AlternateContent>
      </w:r>
      <w:r w:rsidR="007534EA" w:rsidRPr="00C2779F">
        <w:rPr>
          <w:rFonts w:ascii="Arial" w:hAnsi="Arial" w:cs="Arial"/>
        </w:rPr>
        <w:tab/>
        <w:t xml:space="preserve">Section: </w:t>
      </w:r>
      <w:r w:rsidR="003A397B">
        <w:rPr>
          <w:rFonts w:ascii="Arial" w:hAnsi="Arial" w:cs="Arial"/>
        </w:rPr>
        <w:t>12</w:t>
      </w:r>
      <w:r w:rsidR="007534EA" w:rsidRPr="00C2779F">
        <w:rPr>
          <w:rFonts w:ascii="Arial" w:hAnsi="Arial" w:cs="Arial"/>
        </w:rPr>
        <w:t xml:space="preserve">   Town: </w:t>
      </w:r>
      <w:r w:rsidR="003A397B">
        <w:rPr>
          <w:rFonts w:ascii="Arial" w:hAnsi="Arial" w:cs="Arial"/>
        </w:rPr>
        <w:t>17</w:t>
      </w:r>
      <w:r w:rsidR="007534EA" w:rsidRPr="00C2779F">
        <w:rPr>
          <w:rFonts w:ascii="Arial" w:hAnsi="Arial" w:cs="Arial"/>
        </w:rPr>
        <w:t xml:space="preserve">N  Range: </w:t>
      </w:r>
      <w:r w:rsidR="00C2779F">
        <w:rPr>
          <w:rFonts w:ascii="Arial" w:hAnsi="Arial" w:cs="Arial"/>
        </w:rPr>
        <w:t>03</w:t>
      </w:r>
      <w:r w:rsidR="007534EA" w:rsidRPr="00C2779F">
        <w:rPr>
          <w:rFonts w:ascii="Arial" w:hAnsi="Arial" w:cs="Arial"/>
        </w:rPr>
        <w:t>E</w:t>
      </w:r>
    </w:p>
    <w:p w:rsidR="005A0745" w:rsidRPr="00C2779F" w:rsidRDefault="005A0745" w:rsidP="005A0745">
      <w:pPr>
        <w:spacing w:after="0" w:line="240" w:lineRule="auto"/>
        <w:rPr>
          <w:rFonts w:ascii="Arial" w:hAnsi="Arial" w:cs="Arial"/>
        </w:rPr>
      </w:pPr>
    </w:p>
    <w:p w:rsidR="005A0745" w:rsidRPr="00C2779F" w:rsidRDefault="005A0745" w:rsidP="005A0745">
      <w:pPr>
        <w:spacing w:after="0" w:line="240" w:lineRule="auto"/>
        <w:rPr>
          <w:rFonts w:ascii="Arial" w:hAnsi="Arial" w:cs="Arial"/>
        </w:rPr>
      </w:pPr>
      <w:r w:rsidRPr="00C2779F">
        <w:rPr>
          <w:rFonts w:ascii="Arial" w:hAnsi="Arial" w:cs="Arial"/>
        </w:rPr>
        <w:t xml:space="preserve">Scale </w:t>
      </w:r>
      <w:r w:rsidR="00E11647">
        <w:rPr>
          <w:rFonts w:ascii="Arial" w:hAnsi="Arial" w:cs="Arial"/>
        </w:rPr>
        <w:t xml:space="preserve">12” </w:t>
      </w:r>
      <w:r w:rsidRPr="00C2779F">
        <w:rPr>
          <w:rFonts w:ascii="Arial" w:hAnsi="Arial" w:cs="Arial"/>
        </w:rPr>
        <w:t>= 1 mile</w:t>
      </w:r>
    </w:p>
    <w:p w:rsidR="005A0745" w:rsidRDefault="005A0745" w:rsidP="005A0745">
      <w:pPr>
        <w:spacing w:after="0" w:line="240" w:lineRule="auto"/>
      </w:pPr>
    </w:p>
    <w:p w:rsidR="00A63CAB" w:rsidRDefault="0063053A" w:rsidP="005A0745">
      <w:pPr>
        <w:jc w:val="center"/>
      </w:pPr>
      <w:r>
        <w:rPr>
          <w:noProof/>
        </w:rPr>
        <mc:AlternateContent>
          <mc:Choice Requires="wps">
            <w:drawing>
              <wp:anchor distT="45720" distB="45720" distL="114300" distR="114300" simplePos="0" relativeHeight="251670528" behindDoc="0" locked="0" layoutInCell="1" allowOverlap="1" wp14:anchorId="69B63F8B" wp14:editId="0FB0A15F">
                <wp:simplePos x="0" y="0"/>
                <wp:positionH relativeFrom="margin">
                  <wp:posOffset>4235450</wp:posOffset>
                </wp:positionH>
                <wp:positionV relativeFrom="paragraph">
                  <wp:posOffset>3726815</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3053A" w:rsidRPr="0063053A" w:rsidRDefault="0063053A" w:rsidP="0063053A">
                            <w:pPr>
                              <w:jc w:val="center"/>
                              <w:rPr>
                                <w:color w:val="FF0000"/>
                                <w:sz w:val="28"/>
                                <w:szCs w:val="28"/>
                                <w14:textOutline w14:w="9525" w14:cap="rnd" w14:cmpd="sng" w14:algn="ctr">
                                  <w14:solidFill>
                                    <w14:srgbClr w14:val="FF0000"/>
                                  </w14:solidFill>
                                  <w14:prstDash w14:val="solid"/>
                                  <w14:bevel/>
                                </w14:textOutline>
                              </w:rPr>
                            </w:pPr>
                            <w:r w:rsidRPr="0063053A">
                              <w:rPr>
                                <w:color w:val="FF0000"/>
                                <w:sz w:val="28"/>
                                <w:szCs w:val="28"/>
                                <w14:textOutline w14:w="9525" w14:cap="rnd" w14:cmpd="sng" w14:algn="ctr">
                                  <w14:solidFill>
                                    <w14:srgbClr w14:val="FF0000"/>
                                  </w14:solidFill>
                                  <w14:prstDash w14:val="solid"/>
                                  <w14:bevel/>
                                </w14:textOutline>
                              </w:rPr>
                              <w:t>Sale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69B63F8B" id="Text Box 2" o:spid="_x0000_s1029" type="#_x0000_t202" style="position:absolute;left:0;text-align:left;margin-left:333.5pt;margin-top:293.45pt;width:185.9pt;height:11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ZDwIAAPo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" filled="f" stroked="f">
                <v:textbox style="mso-fit-shape-to-text:t">
                  <w:txbxContent>
                    <w:p w:rsidR="0063053A" w:rsidRPr="0063053A" w:rsidRDefault="0063053A" w:rsidP="0063053A">
                      <w:pPr>
                        <w:jc w:val="center"/>
                        <w:rPr>
                          <w:color w:val="FF0000"/>
                          <w:sz w:val="28"/>
                          <w:szCs w:val="28"/>
                          <w14:textOutline w14:w="9525" w14:cap="rnd" w14:cmpd="sng" w14:algn="ctr">
                            <w14:solidFill>
                              <w14:srgbClr w14:val="FF0000"/>
                            </w14:solidFill>
                            <w14:prstDash w14:val="solid"/>
                            <w14:bevel/>
                          </w14:textOutline>
                        </w:rPr>
                      </w:pPr>
                      <w:r w:rsidRPr="0063053A">
                        <w:rPr>
                          <w:color w:val="FF0000"/>
                          <w:sz w:val="28"/>
                          <w:szCs w:val="28"/>
                          <w14:textOutline w14:w="9525" w14:cap="rnd" w14:cmpd="sng" w14:algn="ctr">
                            <w14:solidFill>
                              <w14:srgbClr w14:val="FF0000"/>
                            </w14:solidFill>
                            <w14:prstDash w14:val="solid"/>
                            <w14:bevel/>
                          </w14:textOutline>
                        </w:rPr>
                        <w:t>Sale Area</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149B8BC3" wp14:editId="2E4D78F4">
                <wp:simplePos x="0" y="0"/>
                <wp:positionH relativeFrom="column">
                  <wp:posOffset>2038350</wp:posOffset>
                </wp:positionH>
                <wp:positionV relativeFrom="paragraph">
                  <wp:posOffset>1507490</wp:posOffset>
                </wp:positionV>
                <wp:extent cx="2360930" cy="1404620"/>
                <wp:effectExtent l="484822" t="0" r="524193"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01234">
                          <a:off x="0" y="0"/>
                          <a:ext cx="2360930" cy="1404620"/>
                        </a:xfrm>
                        <a:prstGeom prst="rect">
                          <a:avLst/>
                        </a:prstGeom>
                        <a:noFill/>
                        <a:ln w="9525">
                          <a:noFill/>
                          <a:miter lim="800000"/>
                          <a:headEnd/>
                          <a:tailEnd/>
                        </a:ln>
                      </wps:spPr>
                      <wps:txbx>
                        <w:txbxContent>
                          <w:p w:rsidR="0063053A" w:rsidRPr="0063053A" w:rsidRDefault="0063053A" w:rsidP="0063053A">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 xml:space="preserve">State </w:t>
                            </w:r>
                            <w:r w:rsidRPr="0063053A">
                              <w:rPr>
                                <w:color w:val="FFFFFF" w:themeColor="background1"/>
                                <w:sz w:val="28"/>
                                <w:szCs w:val="28"/>
                                <w14:textOutline w14:w="9525" w14:cap="rnd" w14:cmpd="sng" w14:algn="ctr">
                                  <w14:solidFill>
                                    <w14:schemeClr w14:val="bg1"/>
                                  </w14:solidFill>
                                  <w14:prstDash w14:val="solid"/>
                                  <w14:bevel/>
                                </w14:textOutline>
                              </w:rPr>
                              <w:t xml:space="preserve">Highway </w:t>
                            </w:r>
                            <w:r>
                              <w:rPr>
                                <w:color w:val="FFFFFF" w:themeColor="background1"/>
                                <w:sz w:val="28"/>
                                <w:szCs w:val="28"/>
                                <w14:textOutline w14:w="9525" w14:cap="rnd" w14:cmpd="sng" w14:algn="ctr">
                                  <w14:solidFill>
                                    <w14:schemeClr w14:val="bg1"/>
                                  </w14:solidFill>
                                  <w14:prstDash w14:val="solid"/>
                                  <w14:bevel/>
                                </w14:textOutline>
                              </w:rPr>
                              <w:t>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149B8BC3" id="_x0000_s1030" type="#_x0000_t202" style="position:absolute;left:0;text-align:left;margin-left:160.5pt;margin-top:118.7pt;width:185.9pt;height:110.6pt;rotation:-3930812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" filled="f" stroked="f">
                <v:textbox style="mso-fit-shape-to-text:t">
                  <w:txbxContent>
                    <w:p w:rsidR="0063053A" w:rsidRPr="0063053A" w:rsidRDefault="0063053A" w:rsidP="0063053A">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 xml:space="preserve">State </w:t>
                      </w:r>
                      <w:r w:rsidRPr="0063053A">
                        <w:rPr>
                          <w:color w:val="FFFFFF" w:themeColor="background1"/>
                          <w:sz w:val="28"/>
                          <w:szCs w:val="28"/>
                          <w14:textOutline w14:w="9525" w14:cap="rnd" w14:cmpd="sng" w14:algn="ctr">
                            <w14:solidFill>
                              <w14:schemeClr w14:val="bg1"/>
                            </w14:solidFill>
                            <w14:prstDash w14:val="solid"/>
                            <w14:bevel/>
                          </w14:textOutline>
                        </w:rPr>
                        <w:t xml:space="preserve">Highway </w:t>
                      </w:r>
                      <w:r>
                        <w:rPr>
                          <w:color w:val="FFFFFF" w:themeColor="background1"/>
                          <w:sz w:val="28"/>
                          <w:szCs w:val="28"/>
                          <w14:textOutline w14:w="9525" w14:cap="rnd" w14:cmpd="sng" w14:algn="ctr">
                            <w14:solidFill>
                              <w14:schemeClr w14:val="bg1"/>
                            </w14:solidFill>
                            <w14:prstDash w14:val="solid"/>
                            <w14:bevel/>
                          </w14:textOutline>
                        </w:rPr>
                        <w:t>80</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5286376</wp:posOffset>
                </wp:positionH>
                <wp:positionV relativeFrom="paragraph">
                  <wp:posOffset>859790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rsidR="0063053A" w:rsidRPr="0063053A" w:rsidRDefault="0063053A" w:rsidP="0063053A">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 xml:space="preserve">State </w:t>
                            </w:r>
                            <w:r w:rsidRPr="0063053A">
                              <w:rPr>
                                <w:color w:val="FFFFFF" w:themeColor="background1"/>
                                <w:sz w:val="28"/>
                                <w:szCs w:val="28"/>
                                <w14:textOutline w14:w="9525" w14:cap="rnd" w14:cmpd="sng" w14:algn="ctr">
                                  <w14:solidFill>
                                    <w14:schemeClr w14:val="bg1"/>
                                  </w14:solidFill>
                                  <w14:prstDash w14:val="solid"/>
                                  <w14:bevel/>
                                </w14:textOutline>
                              </w:rPr>
                              <w:t>Highway 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id="_x0000_s1031" type="#_x0000_t202" style="position:absolute;left:0;text-align:left;margin-left:416.25pt;margin-top:67.7pt;width:185.9pt;height:110.6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" filled="f" stroked="f">
                <v:textbox style="mso-fit-shape-to-text:t">
                  <w:txbxContent>
                    <w:p w:rsidR="0063053A" w:rsidRPr="0063053A" w:rsidRDefault="0063053A" w:rsidP="0063053A">
                      <w:pPr>
                        <w:jc w:val="center"/>
                        <w:rPr>
                          <w:color w:val="FFFFFF" w:themeColor="background1"/>
                          <w:sz w:val="28"/>
                          <w:szCs w:val="28"/>
                          <w14:textOutline w14:w="9525" w14:cap="rnd" w14:cmpd="sng" w14:algn="ctr">
                            <w14:solidFill>
                              <w14:schemeClr w14:val="bg1"/>
                            </w14:solidFill>
                            <w14:prstDash w14:val="solid"/>
                            <w14:bevel/>
                          </w14:textOutline>
                        </w:rPr>
                      </w:pPr>
                      <w:r>
                        <w:rPr>
                          <w:color w:val="FFFFFF" w:themeColor="background1"/>
                          <w:sz w:val="28"/>
                          <w:szCs w:val="28"/>
                          <w14:textOutline w14:w="9525" w14:cap="rnd" w14:cmpd="sng" w14:algn="ctr">
                            <w14:solidFill>
                              <w14:schemeClr w14:val="bg1"/>
                            </w14:solidFill>
                            <w14:prstDash w14:val="solid"/>
                            <w14:bevel/>
                          </w14:textOutline>
                        </w:rPr>
                        <w:t xml:space="preserve">State </w:t>
                      </w:r>
                      <w:r w:rsidRPr="0063053A">
                        <w:rPr>
                          <w:color w:val="FFFFFF" w:themeColor="background1"/>
                          <w:sz w:val="28"/>
                          <w:szCs w:val="28"/>
                          <w14:textOutline w14:w="9525" w14:cap="rnd" w14:cmpd="sng" w14:algn="ctr">
                            <w14:solidFill>
                              <w14:schemeClr w14:val="bg1"/>
                            </w14:solidFill>
                            <w14:prstDash w14:val="solid"/>
                            <w14:bevel/>
                          </w14:textOutline>
                        </w:rPr>
                        <w:t>Highway 58</w:t>
                      </w:r>
                    </w:p>
                  </w:txbxContent>
                </v:textbox>
              </v:shape>
            </w:pict>
          </mc:Fallback>
        </mc:AlternateContent>
      </w:r>
      <w:r w:rsidR="00B736EA">
        <w:rPr>
          <w:noProof/>
        </w:rPr>
        <w:drawing>
          <wp:inline distT="0" distB="0" distL="0" distR="0" wp14:anchorId="5C866AE8" wp14:editId="3EA17E48">
            <wp:extent cx="6591300" cy="700534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5400"/>
                    <a:stretch/>
                  </pic:blipFill>
                  <pic:spPr bwMode="auto">
                    <a:xfrm>
                      <a:off x="0" y="0"/>
                      <a:ext cx="6622185" cy="7038165"/>
                    </a:xfrm>
                    <a:prstGeom prst="rect">
                      <a:avLst/>
                    </a:prstGeom>
                    <a:ln>
                      <a:noFill/>
                    </a:ln>
                    <a:extLst>
                      <a:ext uri="{53640926-AAD7-44D8-BBD7-CCE9431645EC}">
                        <a14:shadowObscured xmlns:a14="http://schemas.microsoft.com/office/drawing/2010/main"/>
                      </a:ext>
                    </a:extLst>
                  </pic:spPr>
                </pic:pic>
              </a:graphicData>
            </a:graphic>
          </wp:inline>
        </w:drawing>
      </w:r>
      <w:r w:rsidR="005A0745" w:rsidRPr="005A0745">
        <w:rPr>
          <w:noProof/>
        </w:rPr>
        <w:t xml:space="preserve"> </w:t>
      </w:r>
    </w:p>
    <w:sectPr w:rsidR="00A63CAB" w:rsidSect="009F5D8D">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83B" w:rsidRDefault="0082183B" w:rsidP="00A63CAB">
      <w:pPr>
        <w:spacing w:after="0" w:line="240" w:lineRule="auto"/>
      </w:pPr>
      <w:r>
        <w:separator/>
      </w:r>
    </w:p>
  </w:endnote>
  <w:endnote w:type="continuationSeparator" w:id="0">
    <w:p w:rsidR="0082183B" w:rsidRDefault="0082183B" w:rsidP="00A63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83B" w:rsidRDefault="0082183B" w:rsidP="00A63CAB">
      <w:pPr>
        <w:spacing w:after="0" w:line="240" w:lineRule="auto"/>
      </w:pPr>
      <w:r>
        <w:separator/>
      </w:r>
    </w:p>
  </w:footnote>
  <w:footnote w:type="continuationSeparator" w:id="0">
    <w:p w:rsidR="0082183B" w:rsidRDefault="0082183B" w:rsidP="00A63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477648756"/>
      <w:docPartObj>
        <w:docPartGallery w:val="Page Numbers (Top of Page)"/>
        <w:docPartUnique/>
      </w:docPartObj>
    </w:sdtPr>
    <w:sdtEndPr/>
    <w:sdtContent>
      <w:p w:rsidR="00A63CAB" w:rsidRPr="00C2779F" w:rsidRDefault="005C383C" w:rsidP="00C2779F">
        <w:pPr>
          <w:pStyle w:val="Header"/>
          <w:tabs>
            <w:tab w:val="clear" w:pos="9360"/>
            <w:tab w:val="left" w:pos="0"/>
          </w:tabs>
          <w:rPr>
            <w:rFonts w:ascii="Arial" w:hAnsi="Arial" w:cs="Arial"/>
          </w:rPr>
        </w:pPr>
        <w:r>
          <w:rPr>
            <w:rFonts w:ascii="Arial" w:hAnsi="Arial" w:cs="Arial"/>
            <w:sz w:val="28"/>
            <w:szCs w:val="28"/>
          </w:rPr>
          <w:t>NECEDAH SCHOOL FOREST</w:t>
        </w:r>
        <w:r w:rsidR="00A63CAB" w:rsidRPr="00C2779F">
          <w:rPr>
            <w:rFonts w:ascii="Arial" w:hAnsi="Arial" w:cs="Arial"/>
          </w:rPr>
          <w:tab/>
        </w:r>
        <w:r w:rsidR="00A63CAB" w:rsidRPr="00C2779F">
          <w:rPr>
            <w:rFonts w:ascii="Arial" w:hAnsi="Arial" w:cs="Arial"/>
          </w:rPr>
          <w:tab/>
        </w:r>
        <w:r w:rsidR="00C2779F">
          <w:rPr>
            <w:rFonts w:ascii="Arial" w:hAnsi="Arial" w:cs="Arial"/>
          </w:rPr>
          <w:tab/>
        </w:r>
        <w:r w:rsidR="00C2779F">
          <w:rPr>
            <w:rFonts w:ascii="Arial" w:hAnsi="Arial" w:cs="Arial"/>
          </w:rPr>
          <w:tab/>
        </w:r>
        <w:r w:rsidR="00C2779F">
          <w:rPr>
            <w:rFonts w:ascii="Arial" w:hAnsi="Arial" w:cs="Arial"/>
          </w:rPr>
          <w:tab/>
        </w:r>
        <w:r w:rsidR="00C2779F">
          <w:rPr>
            <w:rFonts w:ascii="Arial" w:hAnsi="Arial" w:cs="Arial"/>
          </w:rPr>
          <w:tab/>
        </w:r>
        <w:r w:rsidR="00C2779F">
          <w:rPr>
            <w:rFonts w:ascii="Arial" w:hAnsi="Arial" w:cs="Arial"/>
          </w:rPr>
          <w:tab/>
        </w:r>
        <w:r w:rsidR="00C2779F">
          <w:rPr>
            <w:rFonts w:ascii="Arial" w:hAnsi="Arial" w:cs="Arial"/>
          </w:rPr>
          <w:tab/>
        </w:r>
        <w:r w:rsidR="00A63CAB" w:rsidRPr="00C2779F">
          <w:rPr>
            <w:rFonts w:ascii="Arial" w:hAnsi="Arial" w:cs="Arial"/>
          </w:rPr>
          <w:t xml:space="preserve">Page </w:t>
        </w:r>
        <w:r w:rsidR="00A63CAB" w:rsidRPr="00C2779F">
          <w:rPr>
            <w:rFonts w:ascii="Arial" w:hAnsi="Arial" w:cs="Arial"/>
            <w:b/>
            <w:bCs/>
            <w:sz w:val="24"/>
            <w:szCs w:val="24"/>
          </w:rPr>
          <w:fldChar w:fldCharType="begin"/>
        </w:r>
        <w:r w:rsidR="00A63CAB" w:rsidRPr="00C2779F">
          <w:rPr>
            <w:rFonts w:ascii="Arial" w:hAnsi="Arial" w:cs="Arial"/>
            <w:b/>
            <w:bCs/>
          </w:rPr>
          <w:instrText xml:space="preserve"> PAGE </w:instrText>
        </w:r>
        <w:r w:rsidR="00A63CAB" w:rsidRPr="00C2779F">
          <w:rPr>
            <w:rFonts w:ascii="Arial" w:hAnsi="Arial" w:cs="Arial"/>
            <w:b/>
            <w:bCs/>
            <w:sz w:val="24"/>
            <w:szCs w:val="24"/>
          </w:rPr>
          <w:fldChar w:fldCharType="separate"/>
        </w:r>
        <w:r w:rsidR="00C7244A">
          <w:rPr>
            <w:rFonts w:ascii="Arial" w:hAnsi="Arial" w:cs="Arial"/>
            <w:b/>
            <w:bCs/>
            <w:noProof/>
          </w:rPr>
          <w:t>2</w:t>
        </w:r>
        <w:r w:rsidR="00A63CAB" w:rsidRPr="00C2779F">
          <w:rPr>
            <w:rFonts w:ascii="Arial" w:hAnsi="Arial" w:cs="Arial"/>
            <w:b/>
            <w:bCs/>
            <w:sz w:val="24"/>
            <w:szCs w:val="24"/>
          </w:rPr>
          <w:fldChar w:fldCharType="end"/>
        </w:r>
        <w:r w:rsidR="00A63CAB" w:rsidRPr="00C2779F">
          <w:rPr>
            <w:rFonts w:ascii="Arial" w:hAnsi="Arial" w:cs="Arial"/>
          </w:rPr>
          <w:t xml:space="preserve"> of </w:t>
        </w:r>
        <w:r w:rsidR="00A63CAB" w:rsidRPr="00C2779F">
          <w:rPr>
            <w:rFonts w:ascii="Arial" w:hAnsi="Arial" w:cs="Arial"/>
            <w:b/>
            <w:bCs/>
            <w:sz w:val="24"/>
            <w:szCs w:val="24"/>
          </w:rPr>
          <w:fldChar w:fldCharType="begin"/>
        </w:r>
        <w:r w:rsidR="00A63CAB" w:rsidRPr="00C2779F">
          <w:rPr>
            <w:rFonts w:ascii="Arial" w:hAnsi="Arial" w:cs="Arial"/>
            <w:b/>
            <w:bCs/>
          </w:rPr>
          <w:instrText xml:space="preserve"> NUMPAGES  </w:instrText>
        </w:r>
        <w:r w:rsidR="00A63CAB" w:rsidRPr="00C2779F">
          <w:rPr>
            <w:rFonts w:ascii="Arial" w:hAnsi="Arial" w:cs="Arial"/>
            <w:b/>
            <w:bCs/>
            <w:sz w:val="24"/>
            <w:szCs w:val="24"/>
          </w:rPr>
          <w:fldChar w:fldCharType="separate"/>
        </w:r>
        <w:r w:rsidR="00C7244A">
          <w:rPr>
            <w:rFonts w:ascii="Arial" w:hAnsi="Arial" w:cs="Arial"/>
            <w:b/>
            <w:bCs/>
            <w:noProof/>
          </w:rPr>
          <w:t>2</w:t>
        </w:r>
        <w:r w:rsidR="00A63CAB" w:rsidRPr="00C2779F">
          <w:rPr>
            <w:rFonts w:ascii="Arial" w:hAnsi="Arial" w:cs="Arial"/>
            <w:b/>
            <w:bCs/>
            <w:sz w:val="24"/>
            <w:szCs w:val="24"/>
          </w:rPr>
          <w:fldChar w:fldCharType="end"/>
        </w:r>
      </w:p>
    </w:sdtContent>
  </w:sdt>
  <w:p w:rsidR="00A63CAB" w:rsidRDefault="00A63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75pt;height:411.75pt;visibility:visible;mso-wrap-style:square" o:bullet="t">
        <v:imagedata r:id="rId1" o:title="" cropbottom="10093f"/>
      </v:shape>
    </w:pict>
  </w:numPicBullet>
  <w:abstractNum w:abstractNumId="0" w15:restartNumberingAfterBreak="0">
    <w:nsid w:val="006D7145"/>
    <w:multiLevelType w:val="hybridMultilevel"/>
    <w:tmpl w:val="8BB6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8F7CD1"/>
    <w:multiLevelType w:val="hybridMultilevel"/>
    <w:tmpl w:val="60B8DD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F7427D3"/>
    <w:multiLevelType w:val="hybridMultilevel"/>
    <w:tmpl w:val="0F36E4B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77C91AC8"/>
    <w:multiLevelType w:val="hybridMultilevel"/>
    <w:tmpl w:val="36C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15EF6"/>
    <w:multiLevelType w:val="hybridMultilevel"/>
    <w:tmpl w:val="77A2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CAB"/>
    <w:rsid w:val="0006784C"/>
    <w:rsid w:val="000833F1"/>
    <w:rsid w:val="000F00C0"/>
    <w:rsid w:val="00100EDE"/>
    <w:rsid w:val="00133AED"/>
    <w:rsid w:val="00136CC6"/>
    <w:rsid w:val="001B4C6F"/>
    <w:rsid w:val="001D04A7"/>
    <w:rsid w:val="001E12AB"/>
    <w:rsid w:val="001F4532"/>
    <w:rsid w:val="001F68C2"/>
    <w:rsid w:val="00235100"/>
    <w:rsid w:val="00256A5D"/>
    <w:rsid w:val="002843CE"/>
    <w:rsid w:val="002C5B51"/>
    <w:rsid w:val="002F5174"/>
    <w:rsid w:val="002F70C1"/>
    <w:rsid w:val="00301576"/>
    <w:rsid w:val="003021B6"/>
    <w:rsid w:val="003A397B"/>
    <w:rsid w:val="0043624F"/>
    <w:rsid w:val="00444EE9"/>
    <w:rsid w:val="004A2C36"/>
    <w:rsid w:val="004A449A"/>
    <w:rsid w:val="004E3E30"/>
    <w:rsid w:val="00503BC1"/>
    <w:rsid w:val="005403E4"/>
    <w:rsid w:val="00554CDF"/>
    <w:rsid w:val="00596C6A"/>
    <w:rsid w:val="005A0745"/>
    <w:rsid w:val="005C0AF5"/>
    <w:rsid w:val="005C383C"/>
    <w:rsid w:val="0063053A"/>
    <w:rsid w:val="00654914"/>
    <w:rsid w:val="006A72C9"/>
    <w:rsid w:val="00714B80"/>
    <w:rsid w:val="00721082"/>
    <w:rsid w:val="007534EA"/>
    <w:rsid w:val="007C4CC1"/>
    <w:rsid w:val="007D66F3"/>
    <w:rsid w:val="007F114B"/>
    <w:rsid w:val="0082183B"/>
    <w:rsid w:val="0083307B"/>
    <w:rsid w:val="00865308"/>
    <w:rsid w:val="008E3B59"/>
    <w:rsid w:val="008F2FE5"/>
    <w:rsid w:val="008F62A1"/>
    <w:rsid w:val="00970F67"/>
    <w:rsid w:val="009C3252"/>
    <w:rsid w:val="009D655A"/>
    <w:rsid w:val="009F5D8D"/>
    <w:rsid w:val="00A15856"/>
    <w:rsid w:val="00A562A9"/>
    <w:rsid w:val="00A63CAB"/>
    <w:rsid w:val="00AC38EC"/>
    <w:rsid w:val="00AD2C00"/>
    <w:rsid w:val="00B06717"/>
    <w:rsid w:val="00B66B4D"/>
    <w:rsid w:val="00B736EA"/>
    <w:rsid w:val="00B77BE4"/>
    <w:rsid w:val="00B812F3"/>
    <w:rsid w:val="00BA02FA"/>
    <w:rsid w:val="00BC2DBC"/>
    <w:rsid w:val="00BE5AE7"/>
    <w:rsid w:val="00C04853"/>
    <w:rsid w:val="00C056DC"/>
    <w:rsid w:val="00C13E37"/>
    <w:rsid w:val="00C2779F"/>
    <w:rsid w:val="00C45E28"/>
    <w:rsid w:val="00C670C5"/>
    <w:rsid w:val="00C7244A"/>
    <w:rsid w:val="00C93BCF"/>
    <w:rsid w:val="00D751B7"/>
    <w:rsid w:val="00D75BFD"/>
    <w:rsid w:val="00DB5EE7"/>
    <w:rsid w:val="00E11647"/>
    <w:rsid w:val="00E5605E"/>
    <w:rsid w:val="00E57F59"/>
    <w:rsid w:val="00EB24D7"/>
    <w:rsid w:val="00F12C02"/>
    <w:rsid w:val="00F51FC6"/>
    <w:rsid w:val="00FC0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7C6D4"/>
  <w15:docId w15:val="{5DEB1955-AF17-4403-88E3-6DF4E01D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CAB"/>
  </w:style>
  <w:style w:type="paragraph" w:styleId="Footer">
    <w:name w:val="footer"/>
    <w:basedOn w:val="Normal"/>
    <w:link w:val="FooterChar"/>
    <w:uiPriority w:val="99"/>
    <w:unhideWhenUsed/>
    <w:rsid w:val="00A63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CAB"/>
  </w:style>
  <w:style w:type="table" w:styleId="TableGrid">
    <w:name w:val="Table Grid"/>
    <w:basedOn w:val="TableNormal"/>
    <w:uiPriority w:val="59"/>
    <w:rsid w:val="00A15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0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745"/>
    <w:rPr>
      <w:rFonts w:ascii="Tahoma" w:hAnsi="Tahoma" w:cs="Tahoma"/>
      <w:sz w:val="16"/>
      <w:szCs w:val="16"/>
    </w:rPr>
  </w:style>
  <w:style w:type="paragraph" w:styleId="ListParagraph">
    <w:name w:val="List Paragraph"/>
    <w:basedOn w:val="Normal"/>
    <w:uiPriority w:val="34"/>
    <w:qFormat/>
    <w:rsid w:val="00596C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Holter, Sarah A</dc:creator>
  <cp:lastModifiedBy>Tanya Kotlowski</cp:lastModifiedBy>
  <cp:revision>3</cp:revision>
  <cp:lastPrinted>2014-04-13T16:52:00Z</cp:lastPrinted>
  <dcterms:created xsi:type="dcterms:W3CDTF">2018-02-23T16:35:00Z</dcterms:created>
  <dcterms:modified xsi:type="dcterms:W3CDTF">2018-04-04T16:29:00Z</dcterms:modified>
</cp:coreProperties>
</file>